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2F" w:rsidRDefault="00641B2F" w:rsidP="00641B2F">
      <w:pPr>
        <w:pStyle w:val="normal"/>
        <w:jc w:val="both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Программа «Сувенир»</w:t>
      </w:r>
    </w:p>
    <w:p w:rsidR="00641B2F" w:rsidRDefault="00641B2F" w:rsidP="00641B2F">
      <w:pPr>
        <w:pStyle w:val="normal"/>
        <w:jc w:val="both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1 год обучения</w:t>
      </w:r>
    </w:p>
    <w:p w:rsidR="00641B2F" w:rsidRDefault="00641B2F" w:rsidP="00641B2F">
      <w:pPr>
        <w:pStyle w:val="normal"/>
        <w:jc w:val="both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Занятие № 1 Дата: 8.04.2020</w:t>
      </w:r>
    </w:p>
    <w:p w:rsidR="00641B2F" w:rsidRDefault="00641B2F" w:rsidP="00641B2F">
      <w:pPr>
        <w:pStyle w:val="normal"/>
        <w:jc w:val="both"/>
        <w:rPr>
          <w:b/>
          <w:i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 xml:space="preserve">Тема занятия: </w:t>
      </w:r>
      <w:r>
        <w:rPr>
          <w:b/>
          <w:i/>
          <w:color w:val="000000"/>
          <w:sz w:val="28"/>
          <w:szCs w:val="28"/>
          <w:highlight w:val="white"/>
        </w:rPr>
        <w:t xml:space="preserve">История вязания крючком. </w:t>
      </w:r>
      <w:r>
        <w:rPr>
          <w:b/>
          <w:color w:val="000000"/>
          <w:sz w:val="28"/>
          <w:szCs w:val="28"/>
          <w:highlight w:val="white"/>
        </w:rPr>
        <w:t>О</w:t>
      </w:r>
      <w:r>
        <w:rPr>
          <w:b/>
          <w:i/>
          <w:color w:val="000000"/>
          <w:sz w:val="28"/>
          <w:szCs w:val="28"/>
          <w:highlight w:val="white"/>
        </w:rPr>
        <w:t>сновные приемы вязания крючком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Цель:</w:t>
      </w:r>
      <w:r>
        <w:rPr>
          <w:color w:val="000000"/>
          <w:sz w:val="28"/>
          <w:szCs w:val="28"/>
          <w:highlight w:val="white"/>
        </w:rPr>
        <w:t> научить ребенка работать с крючком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Оборудование:</w:t>
      </w:r>
      <w:r>
        <w:rPr>
          <w:color w:val="000000"/>
          <w:sz w:val="28"/>
          <w:szCs w:val="28"/>
          <w:highlight w:val="white"/>
        </w:rPr>
        <w:t> </w:t>
      </w:r>
    </w:p>
    <w:p w:rsidR="00641B2F" w:rsidRPr="00641B2F" w:rsidRDefault="00641B2F" w:rsidP="00641B2F">
      <w:pPr>
        <w:pStyle w:val="normal"/>
        <w:ind w:left="360"/>
        <w:jc w:val="both"/>
        <w:rPr>
          <w:b/>
          <w:i/>
          <w:color w:val="000000"/>
          <w:sz w:val="28"/>
          <w:szCs w:val="28"/>
          <w:highlight w:val="white"/>
        </w:rPr>
      </w:pPr>
      <w:r>
        <w:rPr>
          <w:b/>
          <w:i/>
          <w:color w:val="000000"/>
          <w:sz w:val="28"/>
          <w:szCs w:val="28"/>
          <w:highlight w:val="white"/>
        </w:rPr>
        <w:t xml:space="preserve">- </w:t>
      </w:r>
      <w:proofErr w:type="spellStart"/>
      <w:r>
        <w:rPr>
          <w:b/>
          <w:i/>
          <w:color w:val="000000"/>
          <w:sz w:val="28"/>
          <w:szCs w:val="28"/>
          <w:highlight w:val="white"/>
        </w:rPr>
        <w:t>крючек</w:t>
      </w:r>
      <w:proofErr w:type="spellEnd"/>
      <w:r>
        <w:rPr>
          <w:b/>
          <w:i/>
          <w:color w:val="000000"/>
          <w:sz w:val="28"/>
          <w:szCs w:val="28"/>
          <w:highlight w:val="white"/>
        </w:rPr>
        <w:t>, нитки.</w:t>
      </w:r>
    </w:p>
    <w:p w:rsidR="00641B2F" w:rsidRDefault="00641B2F" w:rsidP="00641B2F">
      <w:pPr>
        <w:pStyle w:val="normal"/>
        <w:ind w:firstLine="35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Занятие №1</w:t>
      </w:r>
    </w:p>
    <w:p w:rsidR="00641B2F" w:rsidRDefault="00641B2F" w:rsidP="00641B2F">
      <w:pPr>
        <w:pStyle w:val="normal"/>
        <w:jc w:val="center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highlight w:val="white"/>
        </w:rPr>
        <w:t>Теоретический материал:</w:t>
      </w: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Вязание крючком – достаточно древнее увлечение. Основателями этого ремесла были мужчины. Но со временем это занятие перешло женщинам. Сейчас редко встретишь мужчину, за вязанием. Свое начало вязание берет в Англии и во Франции 16 век. Известно, что индейцы умели вязать крючком. Изделия, которые они вязали, были найдены в 20-е века учеными. Конкретных сведений ученные не предоставляют, откуда пришло это ремесло, но есть мнения, что корни пришли из древнего Китая.</w:t>
      </w: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19 веке вязание в России набирало популярность. Рукоделием занимались девушки, вязали они свободными вечерами вовремя посиделок. Распространенным видом вязания были кружева.</w:t>
      </w:r>
    </w:p>
    <w:p w:rsidR="00641B2F" w:rsidRDefault="00641B2F" w:rsidP="00641B2F">
      <w:pPr>
        <w:pStyle w:val="normal"/>
        <w:tabs>
          <w:tab w:val="left" w:pos="568"/>
        </w:tabs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же можно связать с помощью крючка.</w:t>
      </w: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Вязание крючком – очень просто освоить, с помощью него можно выполнять разные вещи, интересные купальники, платья, туники или теплые вещи, кардиган, пальто на осень, или сапоги. Можно связать аксессуары, к примеру, повязку для волос или интересный браслет, а можно и сумку. Все зависит от желания.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же нужно для вязания крючком.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создания интересных изделий нужно всего лишь, крючок и нитки (пряжа).</w:t>
      </w: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Пряжа может быть следующих видов: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хлопчатобумажная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шелковая.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шерстяная.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акриловая.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полосы из разной ткани.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разнообразные шнурки.</w:t>
      </w: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Пряжу обычно можно купить в клубках или мотках с этикеткой, на которой будет указано для какой вязки машинной или ручной, используется пряжа.</w:t>
      </w: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ручного рукоделия не рекомендуется брать скрученную нить, изделие будет выглядеть не эстетично, криво. Проверить нитку можно следующим образом, взять длинную нитку, сложить пополам и держать в </w:t>
      </w:r>
      <w:proofErr w:type="gramStart"/>
      <w:r>
        <w:rPr>
          <w:color w:val="000000"/>
          <w:sz w:val="28"/>
          <w:szCs w:val="28"/>
        </w:rPr>
        <w:t>подвешенном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положении</w:t>
      </w:r>
      <w:proofErr w:type="gramEnd"/>
      <w:r>
        <w:rPr>
          <w:color w:val="000000"/>
          <w:sz w:val="28"/>
          <w:szCs w:val="28"/>
        </w:rPr>
        <w:t>. Нитка должна быть ровной, прочной, если использовать разную толщину, в процессе вязания она испортит внешний вид изделия.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Крючки есть разных видов: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1, металлические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2, пластмассовые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3, из дерева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4, костяные.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не длинные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длинные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толстенькие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тоненькие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Комфортными крючками считаются те крючки, у которых есть ручка и приплюснутая часть. Основой крючка считается основание голова, по ее размеру можно определить номер крючка. Если размер головы 2 мм, то крючок № 2. у опытной вязальщицы в арсенале должен быть набор крючков от № 1 - № 6. Для равномерного вязания. Крючок нужно использовать в 2 раза тоньше нити. Изделия из шерсти вяжут толстенькими крючками. Тоненькими крючками вяжут кружева.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Какие бывают основы вязания крючком: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Все вязание крючком строится из простых петель.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самая основная петля, это воздушная, с помощью нее строится все изделие.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следующая петля, полу столбик с </w:t>
      </w:r>
      <w:proofErr w:type="spellStart"/>
      <w:r>
        <w:rPr>
          <w:color w:val="000000"/>
          <w:sz w:val="28"/>
          <w:szCs w:val="28"/>
        </w:rPr>
        <w:t>накидом</w:t>
      </w:r>
      <w:proofErr w:type="spellEnd"/>
      <w:r>
        <w:rPr>
          <w:color w:val="000000"/>
          <w:sz w:val="28"/>
          <w:szCs w:val="28"/>
        </w:rPr>
        <w:t xml:space="preserve"> или без него, используется для вывязывания узоров в изделии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так же, столбик без </w:t>
      </w:r>
      <w:proofErr w:type="spellStart"/>
      <w:r>
        <w:rPr>
          <w:color w:val="000000"/>
          <w:sz w:val="28"/>
          <w:szCs w:val="28"/>
        </w:rPr>
        <w:t>накида</w:t>
      </w:r>
      <w:proofErr w:type="spellEnd"/>
      <w:r>
        <w:rPr>
          <w:color w:val="000000"/>
          <w:sz w:val="28"/>
          <w:szCs w:val="28"/>
        </w:rPr>
        <w:t>. В основном используют для чулочной вязки.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толбик с одним </w:t>
      </w:r>
      <w:proofErr w:type="spellStart"/>
      <w:r>
        <w:rPr>
          <w:color w:val="000000"/>
          <w:sz w:val="28"/>
          <w:szCs w:val="28"/>
        </w:rPr>
        <w:t>накидом</w:t>
      </w:r>
      <w:proofErr w:type="spellEnd"/>
      <w:r>
        <w:rPr>
          <w:color w:val="000000"/>
          <w:sz w:val="28"/>
          <w:szCs w:val="28"/>
        </w:rPr>
        <w:t xml:space="preserve"> и более используется для прибавления и убавления длинны изделия или просто для рисунка изделия.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оединительная петля, используется для соединения рядов, между вязанием.</w:t>
      </w:r>
    </w:p>
    <w:p w:rsidR="00641B2F" w:rsidRDefault="00641B2F" w:rsidP="00641B2F"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 наше время такое увлечение как вязание крючком, очень набирает популярность, ведь это не только увлекательно и успокаивает нервы, но и приносит пользу, девушки могут создавать, для себя и своей семьи неповторимые вещи и аксессуары, для своих деток игрушки. Но можно еще и зарабатывать деньги, создавая изделия, ведь у каждого мастера, свой стиль вязания. Главное не лениться и освоить этот раздел рукоделия.</w:t>
      </w:r>
    </w:p>
    <w:p w:rsidR="00641B2F" w:rsidRDefault="00641B2F" w:rsidP="00641B2F">
      <w:pPr>
        <w:pStyle w:val="normal"/>
        <w:ind w:firstLine="357"/>
        <w:jc w:val="both"/>
        <w:rPr>
          <w:b/>
          <w:color w:val="000000"/>
          <w:sz w:val="28"/>
          <w:szCs w:val="28"/>
        </w:rPr>
      </w:pPr>
    </w:p>
    <w:p w:rsidR="00641B2F" w:rsidRDefault="00641B2F" w:rsidP="00641B2F">
      <w:pPr>
        <w:pStyle w:val="normal"/>
        <w:ind w:firstLine="35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Практическая часть</w:t>
      </w: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Вязать можно из разных ниток: шерстяных хлопчатобумажных и синтетических. Но начинать учиться вязать лучше из шерстяных ниток средней толщины.</w: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object w:dxaOrig="8999" w:dyaOrig="7784">
          <v:rect id="rectole0000000000" o:spid="_x0000_i1025" style="width:229.9pt;height:104.1pt" o:ole="" o:preferrelative="t" stroked="f">
            <v:imagedata r:id="rId4" o:title=""/>
          </v:rect>
          <o:OLEObject Type="Embed" ProgID="StaticDib" ShapeID="rectole0000000000" DrawAspect="Content" ObjectID="_1647758436" r:id="rId5"/>
        </w:object>
      </w:r>
    </w:p>
    <w:p w:rsidR="00641B2F" w:rsidRDefault="00641B2F" w:rsidP="00641B2F">
      <w:pPr>
        <w:pStyle w:val="normal"/>
        <w:tabs>
          <w:tab w:val="left" w:pos="568"/>
        </w:tabs>
        <w:ind w:firstLine="568"/>
        <w:jc w:val="both"/>
        <w:rPr>
          <w:color w:val="000000"/>
          <w:sz w:val="28"/>
          <w:szCs w:val="28"/>
        </w:rPr>
      </w:pP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Клубочек при вязании должен находиться слева, а нитка—на пальцах левой руки. Внимательно посмотри на рисунок 1, и ты поймёшь, как держать нитку. При таком положении нитка будет натянута ровно.</w:t>
      </w:r>
    </w:p>
    <w:p w:rsidR="00641B2F" w:rsidRDefault="00641B2F" w:rsidP="00641B2F">
      <w:pPr>
        <w:pStyle w:val="normal"/>
        <w:tabs>
          <w:tab w:val="left" w:pos="568"/>
        </w:tabs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Большим и средним пальцем придерживай конец нитки. На рисунке 2 показано положение левой руки при вязании.</w: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object w:dxaOrig="8999" w:dyaOrig="6839">
          <v:rect id="rectole0000000001" o:spid="_x0000_i1026" style="width:247.25pt;height:140.55pt" o:ole="" o:preferrelative="t" stroked="f">
            <v:imagedata r:id="rId6" o:title=""/>
          </v:rect>
          <o:OLEObject Type="Embed" ProgID="StaticDib" ShapeID="rectole0000000001" DrawAspect="Content" ObjectID="_1647758437" r:id="rId7"/>
        </w:objec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правую руку возьми крючок. Он должен быть в полтора-два раза толще нитки.</w:t>
      </w:r>
    </w:p>
    <w:p w:rsidR="00641B2F" w:rsidRDefault="00641B2F" w:rsidP="00641B2F">
      <w:pPr>
        <w:pStyle w:val="normal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Возьми крючок большим и указательным пальцами, как карандаш. Средний палец должен лежать чуть ближе к головке крючка. Правильное положение правой руки показано на рисунке 3.</w: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object w:dxaOrig="8999" w:dyaOrig="4934">
          <v:rect id="rectole0000000002" o:spid="_x0000_i1027" style="width:242pt;height:127.5pt" o:ole="" o:preferrelative="t" stroked="f">
            <v:imagedata r:id="rId8" o:title=""/>
          </v:rect>
          <o:OLEObject Type="Embed" ProgID="StaticDib" ShapeID="rectole0000000002" DrawAspect="Content" ObjectID="_1647758438" r:id="rId9"/>
        </w:objec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Теперь давай научимся делать первую петельку. Крючок введи под нитку, как показано на рисунке 4, и движением кисти правой руки на себя сделай полный оборот.</w: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object w:dxaOrig="8999" w:dyaOrig="6089">
          <v:rect id="rectole0000000003" o:spid="_x0000_i1028" style="width:242pt;height:139.65pt" o:ole="" o:preferrelative="t" stroked="f">
            <v:imagedata r:id="rId10" o:title=""/>
          </v:rect>
          <o:OLEObject Type="Embed" ProgID="StaticDib" ShapeID="rectole0000000003" DrawAspect="Content" ObjectID="_1647758439" r:id="rId11"/>
        </w:objec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Получится петелька. Не затягивай её туго, она должна быть свободной, как показано на рисунке 5.</w: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object w:dxaOrig="8999" w:dyaOrig="7394">
          <v:rect id="rectole0000000004" o:spid="_x0000_i1029" style="width:257.65pt;height:137.95pt" o:ole="" o:preferrelative="t" stroked="f">
            <v:imagedata r:id="rId12" o:title=""/>
          </v:rect>
          <o:OLEObject Type="Embed" ProgID="StaticDib" ShapeID="rectole0000000004" DrawAspect="Content" ObjectID="_1647758440" r:id="rId13"/>
        </w:objec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 рисунке 6 ты увидишь, как надо придержать пальцами левой руки основание этой петельки, чтобы она не затянулась.</w: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object w:dxaOrig="8999" w:dyaOrig="6464">
          <v:rect id="rectole0000000005" o:spid="_x0000_i1030" style="width:248.95pt;height:131pt" o:ole="" o:preferrelative="t" stroked="f">
            <v:imagedata r:id="rId14" o:title=""/>
          </v:rect>
          <o:OLEObject Type="Embed" ProgID="StaticDib" ShapeID="rectole0000000005" DrawAspect="Content" ObjectID="_1647758441" r:id="rId15"/>
        </w:objec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Захвати крючком снизу нитку и протяни её в петлю на крючке. Получится начальная петля. Эту петлю затяни (рисунок 7). Подтяни нитку.</w: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object w:dxaOrig="8999" w:dyaOrig="5144">
          <v:rect id="rectole0000000006" o:spid="_x0000_i1031" style="width:277.6pt;height:138.8pt" o:ole="" o:preferrelative="t" stroked="f">
            <v:imagedata r:id="rId16" o:title=""/>
          </v:rect>
          <o:OLEObject Type="Embed" ProgID="StaticDib" ShapeID="rectole0000000006" DrawAspect="Content" ObjectID="_1647758442" r:id="rId17"/>
        </w:objec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Теперь давай научимся вязать цепочку из воздушных петель. Для того чтобы цепочка была ровной и все петельки были одинаковыми,— не спеши! Вяжи цепочку медленно, аккуратно. Захвати нитку крючком и протяни её в петлю — получилась новая петелька. Затем снова захвати нитку и снова протяни её в петлю. Так и вяжи цепочку из воздушных петель. Если ты увидишь, что петельки получились неровные, не ленись, распусти цепочку и свяжи её ещё раз. Цепочка </w:t>
      </w:r>
      <w:r>
        <w:rPr>
          <w:color w:val="000000"/>
          <w:sz w:val="28"/>
          <w:szCs w:val="28"/>
        </w:rPr>
        <w:lastRenderedPageBreak/>
        <w:t>должна быть такой, как на рисунке 8. От того, насколько будет ровная цепочка, зависит вязание первого ряда, а значит, и красота всего изделия.</w:t>
      </w:r>
    </w:p>
    <w:p w:rsidR="00641B2F" w:rsidRDefault="00641B2F" w:rsidP="00641B2F">
      <w:pPr>
        <w:pStyle w:val="normal"/>
        <w:ind w:firstLine="357"/>
        <w:jc w:val="both"/>
        <w:rPr>
          <w:color w:val="000000"/>
          <w:sz w:val="28"/>
          <w:szCs w:val="28"/>
        </w:rPr>
      </w:pPr>
      <w:r>
        <w:object w:dxaOrig="8999" w:dyaOrig="6059">
          <v:rect id="rectole0000000007" o:spid="_x0000_i1032" style="width:241.15pt;height:125.8pt" o:ole="" o:preferrelative="t" stroked="f">
            <v:imagedata r:id="rId18" o:title=""/>
          </v:rect>
          <o:OLEObject Type="Embed" ProgID="StaticDib" ShapeID="rectole0000000007" DrawAspect="Content" ObjectID="_1647758443" r:id="rId19"/>
        </w:object>
      </w:r>
    </w:p>
    <w:p w:rsidR="00641B2F" w:rsidRDefault="00641B2F" w:rsidP="00641B2F"/>
    <w:p w:rsidR="00000000" w:rsidRDefault="00641B2F"/>
    <w:sectPr w:rsidR="00000000" w:rsidSect="00640782">
      <w:pgSz w:w="12240" w:h="15840"/>
      <w:pgMar w:top="1134" w:right="567" w:bottom="1134" w:left="1701" w:header="357" w:footer="357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41B2F"/>
    <w:rsid w:val="00641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41B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817</Words>
  <Characters>4663</Characters>
  <Application>Microsoft Office Word</Application>
  <DocSecurity>0</DocSecurity>
  <Lines>38</Lines>
  <Paragraphs>10</Paragraphs>
  <ScaleCrop>false</ScaleCrop>
  <Company/>
  <LinksUpToDate>false</LinksUpToDate>
  <CharactersWithSpaces>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2020-04-07T06:51:00Z</dcterms:created>
  <dcterms:modified xsi:type="dcterms:W3CDTF">2020-04-07T06:54:00Z</dcterms:modified>
</cp:coreProperties>
</file>